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07B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СТИХОВ И ПЕСЕН О СЕМЬЕ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07B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СЕМЬЕ 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приуроченный ко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Компании "Райские Места России" 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216D1D"/>
    <w:rsid w:val="002920B4"/>
    <w:rsid w:val="00312EB9"/>
    <w:rsid w:val="00346607"/>
    <w:rsid w:val="00545088"/>
    <w:rsid w:val="005A1483"/>
    <w:rsid w:val="005B1F49"/>
    <w:rsid w:val="00647AD1"/>
    <w:rsid w:val="007310D5"/>
    <w:rsid w:val="00913A6C"/>
    <w:rsid w:val="00970F1C"/>
    <w:rsid w:val="009E31F8"/>
    <w:rsid w:val="009E330B"/>
    <w:rsid w:val="00A07B45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F962"/>
  <w15:docId w15:val="{E13CFA1F-D75D-4E45-88AB-D635BA5B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2024-06-20T10:25:00Z</dcterms:modified>
</cp:coreProperties>
</file>